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331" w:rsidRPr="006113DE" w:rsidRDefault="00B03331" w:rsidP="006113DE">
      <w:pPr>
        <w:pStyle w:val="ConsPlusNormal"/>
        <w:tabs>
          <w:tab w:val="left" w:pos="6804"/>
        </w:tabs>
        <w:ind w:left="6237" w:firstLine="0"/>
        <w:rPr>
          <w:rFonts w:ascii="Times New Roman" w:hAnsi="Times New Roman" w:cs="Times New Roman"/>
          <w:b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ab/>
      </w:r>
    </w:p>
    <w:p w:rsidR="00B03331" w:rsidRPr="006113DE" w:rsidRDefault="00B03331" w:rsidP="00B0333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13DE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6113DE">
        <w:rPr>
          <w:rFonts w:ascii="Times New Roman" w:hAnsi="Times New Roman" w:cs="Times New Roman"/>
          <w:b/>
          <w:sz w:val="24"/>
          <w:szCs w:val="24"/>
        </w:rPr>
        <w:br/>
        <w:t xml:space="preserve">главного государственного налогового инспектора </w:t>
      </w:r>
    </w:p>
    <w:p w:rsidR="00B03331" w:rsidRPr="006113DE" w:rsidRDefault="00B03331" w:rsidP="00B0333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13DE">
        <w:rPr>
          <w:rFonts w:ascii="Times New Roman" w:hAnsi="Times New Roman" w:cs="Times New Roman"/>
          <w:b/>
          <w:sz w:val="24"/>
          <w:szCs w:val="24"/>
        </w:rPr>
        <w:t>аналитического отдела</w:t>
      </w:r>
    </w:p>
    <w:p w:rsidR="00B03331" w:rsidRPr="006113DE" w:rsidRDefault="00B03331" w:rsidP="00B0333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13DE">
        <w:rPr>
          <w:rFonts w:ascii="Times New Roman" w:hAnsi="Times New Roman" w:cs="Times New Roman"/>
          <w:b/>
          <w:sz w:val="24"/>
          <w:szCs w:val="24"/>
        </w:rPr>
        <w:t>Управления ФНС России по Свердловской области</w:t>
      </w:r>
    </w:p>
    <w:p w:rsidR="00B03331" w:rsidRPr="006113DE" w:rsidRDefault="00B03331" w:rsidP="00B033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3331" w:rsidRPr="006113DE" w:rsidRDefault="00B03331" w:rsidP="00B033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3331" w:rsidRPr="006113DE" w:rsidRDefault="00B03331" w:rsidP="00B0333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113D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B03331" w:rsidRPr="006113DE" w:rsidRDefault="00B03331" w:rsidP="00B033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– гражданская служба) главного государственного налогового инспектора аналитического отдела Управления Федеральной налоговой службы по Свердловской области (далее – главного государственный налоговый инспектор) относится к ведущей группе должностей гражданской службы категории "специалисты".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- 11-3-4-070.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главного государственного налогового инспектора осуществляются приказом руководителя Управления ФНС России по Свердловской области.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5. Главный государственный налоговый инспектор непосредственно подчиняется начальнику аналитического отдела Управления ФНС России по Свердловской области (далее - Управление).</w:t>
      </w:r>
    </w:p>
    <w:p w:rsidR="00B03331" w:rsidRPr="006113DE" w:rsidRDefault="00B03331" w:rsidP="00B03331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03331" w:rsidRPr="006113DE" w:rsidRDefault="00B03331" w:rsidP="00B03331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113D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– </w:t>
      </w:r>
      <w:proofErr w:type="spellStart"/>
      <w:r w:rsidRPr="006113DE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Pr="006113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13DE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Pr="006113DE">
        <w:rPr>
          <w:rFonts w:ascii="Times New Roman" w:hAnsi="Times New Roman" w:cs="Times New Roman"/>
          <w:sz w:val="24"/>
          <w:szCs w:val="24"/>
        </w:rPr>
        <w:t xml:space="preserve"> по направлениям подготовки "Экономика", специальности: </w:t>
      </w:r>
      <w:proofErr w:type="gramStart"/>
      <w:r w:rsidRPr="006113DE">
        <w:rPr>
          <w:rFonts w:ascii="Times New Roman" w:hAnsi="Times New Roman" w:cs="Times New Roman"/>
          <w:sz w:val="24"/>
          <w:szCs w:val="24"/>
        </w:rPr>
        <w:t>"Налоги и налогообложение", или "Финансы и кредит",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"Правоведение".</w:t>
      </w:r>
      <w:proofErr w:type="gramEnd"/>
    </w:p>
    <w:p w:rsidR="00B03331" w:rsidRPr="006113DE" w:rsidRDefault="00B03331" w:rsidP="00B03331">
      <w:pPr>
        <w:widowControl w:val="0"/>
        <w:ind w:firstLine="709"/>
        <w:jc w:val="both"/>
      </w:pPr>
      <w:r w:rsidRPr="006113DE">
        <w:t xml:space="preserve">6.2. </w:t>
      </w:r>
      <w:proofErr w:type="gramStart"/>
      <w:r w:rsidRPr="006113DE"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 №79-ФЗ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6113DE">
        <w:t xml:space="preserve">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знаниями и умениями в области 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Налогового кодекса Российской Федерации; 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13DE">
        <w:rPr>
          <w:rFonts w:ascii="Times New Roman" w:hAnsi="Times New Roman" w:cs="Times New Roman"/>
          <w:sz w:val="24"/>
          <w:szCs w:val="24"/>
        </w:rPr>
        <w:t xml:space="preserve">Бюджетного кодекса Российской Федерации; </w:t>
      </w:r>
      <w:proofErr w:type="gramEnd"/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lastRenderedPageBreak/>
        <w:t>Кодекса Российской Федерации об административных правонарушениях;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Федерального закона от 08 августа 2001 г. № 129-ФЗ «О государственной регистрации юридических лиц и индивидуальных предпринимателей»;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12 августа 2004 г. № 410 «О порядке </w:t>
      </w:r>
      <w:proofErr w:type="gramStart"/>
      <w:r w:rsidRPr="006113DE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6113DE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13D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мая 2010 г. №367 «О Единой межведомственной информационно-статистический системе»;</w:t>
      </w:r>
      <w:proofErr w:type="gramEnd"/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6113DE">
        <w:rPr>
          <w:rFonts w:ascii="Times New Roman" w:hAnsi="Times New Roman" w:cs="Times New Roman"/>
          <w:sz w:val="24"/>
          <w:szCs w:val="24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6113DE">
        <w:rPr>
          <w:rFonts w:ascii="Times New Roman" w:hAnsi="Times New Roman" w:cs="Times New Roman"/>
          <w:sz w:val="24"/>
          <w:szCs w:val="24"/>
        </w:rPr>
        <w:t>»;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13D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6113DE">
        <w:rPr>
          <w:rFonts w:ascii="Times New Roman" w:hAnsi="Times New Roman" w:cs="Times New Roman"/>
          <w:sz w:val="24"/>
          <w:szCs w:val="24"/>
        </w:rPr>
        <w:t xml:space="preserve"> должностных обязанностей”;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</w:t>
      </w:r>
      <w:r w:rsidR="006C35B9" w:rsidRPr="006113DE">
        <w:rPr>
          <w:rFonts w:ascii="Times New Roman" w:hAnsi="Times New Roman" w:cs="Times New Roman"/>
          <w:sz w:val="24"/>
          <w:szCs w:val="24"/>
        </w:rPr>
        <w:t xml:space="preserve"> Федерации 17 декабря 2012 г. № </w:t>
      </w:r>
      <w:r w:rsidRPr="006113DE">
        <w:rPr>
          <w:rFonts w:ascii="Times New Roman" w:hAnsi="Times New Roman" w:cs="Times New Roman"/>
          <w:sz w:val="24"/>
          <w:szCs w:val="24"/>
        </w:rPr>
        <w:t>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Распоряжение Правительства Российской Федерации от 06 мая 2008 г. №671-р «Об утверждении Федерального плана статистических работ»;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13DE">
        <w:rPr>
          <w:rFonts w:ascii="Times New Roman" w:hAnsi="Times New Roman" w:cs="Times New Roman"/>
          <w:sz w:val="24"/>
          <w:szCs w:val="24"/>
        </w:rPr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6113DE">
        <w:rPr>
          <w:rFonts w:ascii="Times New Roman" w:hAnsi="Times New Roman" w:cs="Times New Roman"/>
          <w:sz w:val="24"/>
          <w:szCs w:val="24"/>
        </w:rPr>
        <w:t xml:space="preserve"> 12 августа 2004 г. № 410”;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6.3.2. Иные профессиональные знания: принципы формирования статистической налоговой отчетности; порядок применения бюджетной классификации Российской Федерации; о</w:t>
      </w:r>
      <w:r w:rsidRPr="006113DE">
        <w:rPr>
          <w:rFonts w:ascii="Times New Roman" w:hAnsi="Times New Roman"/>
          <w:sz w:val="24"/>
          <w:szCs w:val="24"/>
        </w:rPr>
        <w:t xml:space="preserve">сновы </w:t>
      </w:r>
      <w:r w:rsidRPr="006113DE">
        <w:rPr>
          <w:rFonts w:ascii="Times New Roman" w:hAnsi="Times New Roman"/>
          <w:sz w:val="24"/>
          <w:szCs w:val="24"/>
        </w:rPr>
        <w:lastRenderedPageBreak/>
        <w:t>экономики, финансов и кредита, бухгалтерского и налогового учета; основы налогообложения; особенности отраслей экономики региона; практика применения законодательства Российской Федерации о налогах и сборах.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 w:rsidRPr="006113DE">
        <w:rPr>
          <w:rFonts w:ascii="Times New Roman" w:hAnsi="Times New Roman"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методы бюджетного планирования; принципы бюджетного учета и отчетности; порядок выезда за границу граждан, допущенных к государственной тайне; ответственность за правонарушения в области защиты государственной тайны;</w:t>
      </w:r>
      <w:proofErr w:type="gramEnd"/>
      <w:r w:rsidRPr="006113DE">
        <w:rPr>
          <w:rFonts w:ascii="Times New Roman" w:hAnsi="Times New Roman" w:cs="Times New Roman"/>
          <w:sz w:val="24"/>
          <w:szCs w:val="24"/>
        </w:rPr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6.6. Наличие профессиональных умений: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6113DE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 подготовка аналитических, информационных и других материалов; подготовка разъяснений, в том числе гражданам, по вопросам применения законодательства Российской Федерации в сфере государственной гражданской службы;  формирование и ведение реестров, лицевых счетов для обеспечения контрольно-надзорных полномочий;</w:t>
      </w:r>
      <w:proofErr w:type="gramEnd"/>
      <w:r w:rsidRPr="006113DE">
        <w:rPr>
          <w:rFonts w:ascii="Times New Roman" w:hAnsi="Times New Roman" w:cs="Times New Roman"/>
          <w:sz w:val="24"/>
          <w:szCs w:val="24"/>
        </w:rPr>
        <w:t xml:space="preserve"> предоставление информации из реестров, баз данных.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3331" w:rsidRPr="006113DE" w:rsidRDefault="00B03331" w:rsidP="00B03331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113DE">
        <w:rPr>
          <w:rFonts w:ascii="Times New Roman" w:hAnsi="Times New Roman" w:cs="Times New Roman"/>
          <w:b/>
          <w:sz w:val="24"/>
          <w:szCs w:val="24"/>
        </w:rPr>
        <w:t>I</w:t>
      </w:r>
      <w:r w:rsidRPr="006113D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113DE">
        <w:rPr>
          <w:rFonts w:ascii="Times New Roman" w:hAnsi="Times New Roman" w:cs="Times New Roman"/>
          <w:b/>
          <w:sz w:val="24"/>
          <w:szCs w:val="24"/>
        </w:rPr>
        <w:t>I. Должностные обязанности, права и ответственность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Pr="006113D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6113DE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6113D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6113DE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6113DE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6113D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аналитический отдел, </w:t>
      </w:r>
      <w:r w:rsidR="006C35B9" w:rsidRPr="006113DE">
        <w:rPr>
          <w:rFonts w:ascii="Times New Roman" w:hAnsi="Times New Roman" w:cs="Times New Roman"/>
          <w:sz w:val="24"/>
          <w:szCs w:val="24"/>
        </w:rPr>
        <w:t>главный</w:t>
      </w:r>
      <w:r w:rsidRPr="006113D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инспектор: 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обеспечивает выполнение задач и функций, возложенных на отдел;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осуществляет ежедневный мониторинг учета поступлений в бюджетную систему Российской Федерации сумм налогов (сборов) и иных платежей, администрируемых налоговыми органами, в условиях функционирования Единого счета федерального казначейства;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осуществляет мониторинг, анализ и прогнозирование администрируемых налоговыми органами страховых взносов на обязательное социальное страхование в Российской Федерации на текущий (отчетный) год, среднесрочный и долгосрочный периоды;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 xml:space="preserve">организует системный мониторинг и </w:t>
      </w:r>
      <w:proofErr w:type="gramStart"/>
      <w:r w:rsidRPr="006113D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113DE">
        <w:rPr>
          <w:rFonts w:ascii="Times New Roman" w:hAnsi="Times New Roman" w:cs="Times New Roman"/>
          <w:sz w:val="24"/>
          <w:szCs w:val="24"/>
        </w:rPr>
        <w:t xml:space="preserve"> выполнением установленных индикативных показателей по поступлению страховых взносов на обязательное социальное страхование в Российской Федерации;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осуществляет оценку и прогнозирование поступления доходов, администрируемых налоговыми органами налогов (сборов) и иных платежей по уровням бюджетной системы Российской Федерации с учетом социально-экономических показателей развития региона;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 xml:space="preserve">осуществляет системный анализ поступлений администрируемых налоговыми органами </w:t>
      </w:r>
      <w:r w:rsidRPr="006113DE">
        <w:rPr>
          <w:rFonts w:ascii="Times New Roman" w:hAnsi="Times New Roman" w:cs="Times New Roman"/>
          <w:sz w:val="24"/>
          <w:szCs w:val="24"/>
        </w:rPr>
        <w:lastRenderedPageBreak/>
        <w:t>доходов, изменения налоговой базы и их адекватности основным показателям социально-экономического развития Российской Федерации и Свердловской области, а также анализ результатов деятельности Управления по основным направлениям налогового администрирования, подготовке соответствующей аналитической информации (доклады, справки, сообщения) внутренним и внешним пользователям;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 xml:space="preserve">осуществляет распределение установленных индикативных показателей по поступлению доходов </w:t>
      </w:r>
      <w:proofErr w:type="gramStart"/>
      <w:r w:rsidR="00B26B13" w:rsidRPr="006113D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B26B13" w:rsidRPr="006113DE">
        <w:rPr>
          <w:rFonts w:ascii="Times New Roman" w:hAnsi="Times New Roman" w:cs="Times New Roman"/>
          <w:sz w:val="24"/>
          <w:szCs w:val="24"/>
        </w:rPr>
        <w:t xml:space="preserve"> внебюджетные фонды </w:t>
      </w:r>
      <w:r w:rsidRPr="006113DE">
        <w:rPr>
          <w:rFonts w:ascii="Times New Roman" w:hAnsi="Times New Roman" w:cs="Times New Roman"/>
          <w:sz w:val="24"/>
          <w:szCs w:val="24"/>
        </w:rPr>
        <w:t>Российской Федерации в разрезе инспекций ФНС России и доведение их до нижестоящих налоговых органов;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формирует сводную статистическую налоговую отчетность, передаваемую в Аналитическое Управление ФНС России, а также информацию на запросы вышестоящих и других организаций;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подготавливает обзорные письма о правильности и достоверности курируемой отделом отчетности, представляемой инспекциями ФНС России по Свердловской области;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участвует в проведении в установленном порядке совещаний и семинаров по вопросам, относящимся к компетенции отдела, а также в работе совещаний и семинаров, проводимых другими структурными подразделениями Управления и органами Федеральной налоговой службы;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осуществляет подготовку материалов для участия руководителя (заместителей руководителя) Управления в работе совещаний ФНС России, совещаний Управления по отдельным вопросам (в том числе с участием начальников инспекций), проведения кустовых совещаний и семинаров с инспекциями ФНС России Свердловской области по вопросам деятельности отдела;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проводит оценку и анализ эффективности деятельности Управления и подведомственных налоговых органов;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оказывает методическую, консультационную, практическую помощь структурным подразделениям Управления и инспекциям Свердловской области в организации работы по вопросам аналитической работы, учета налоговых поступлений, страховых взносов и отчетности;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 xml:space="preserve">рассматривает заявления, предложения, жалобы граждан и юридических лиц в пределах своей компетенции; 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своевременно и качественно исполняет поручения начальника отдела Управления, данные в пределах их полномочий, установленных законодательством Российской Федерации;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Управления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соблюдает правила и нормы охраны труда и техники безопасности;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принимает участие в вопросах подготовки документов для представления в Правительство Российской Федерации, Министерство финансов Российской Федерации, Федеральную налоговую службу, Межрегиональную ИФНС России по Уральскому федеральному округу, органы законодательной и исполнительной власти регионального и федерального уровня и другие учреждения (организации), соблюдая порядок обращения с документами, содержащими государственную, налоговую и служебную тайну;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повышает уровень своей квалификации на курсах повышения квалификации, в проводимых в отделе учебных занятиях и самостоятельно;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lastRenderedPageBreak/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соблюдает служебный распорядок Управления, правила техники безопасности и эксплуатации ПЭВМ.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готовит необходимую информацию и отчетность по направлению деятельности;</w:t>
      </w:r>
    </w:p>
    <w:p w:rsidR="00B03331" w:rsidRPr="006113DE" w:rsidRDefault="00B03331" w:rsidP="00B0333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13DE">
        <w:rPr>
          <w:rFonts w:ascii="Times New Roman" w:hAnsi="Times New Roman" w:cs="Times New Roman"/>
          <w:sz w:val="24"/>
          <w:szCs w:val="24"/>
        </w:rPr>
        <w:t xml:space="preserve">участвует в работе по контролю за деятельностью нижестоящих налоговых органов, участвует в осуществлении </w:t>
      </w:r>
      <w:proofErr w:type="spellStart"/>
      <w:r w:rsidRPr="006113DE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6113DE">
        <w:rPr>
          <w:rFonts w:ascii="Times New Roman" w:hAnsi="Times New Roman" w:cs="Times New Roman"/>
          <w:sz w:val="24"/>
          <w:szCs w:val="24"/>
        </w:rPr>
        <w:t xml:space="preserve"> анализа по вопросам, курируемым отделом, в том числе в проведении тематических и аудиторских проверок внутреннего аудита нижестоящих налоговых органов; организует и осуществляет </w:t>
      </w:r>
      <w:proofErr w:type="spellStart"/>
      <w:r w:rsidRPr="006113DE">
        <w:rPr>
          <w:rFonts w:ascii="Times New Roman" w:hAnsi="Times New Roman" w:cs="Times New Roman"/>
          <w:sz w:val="24"/>
          <w:szCs w:val="24"/>
        </w:rPr>
        <w:t>постпроверочный</w:t>
      </w:r>
      <w:proofErr w:type="spellEnd"/>
      <w:r w:rsidRPr="006113DE">
        <w:rPr>
          <w:rFonts w:ascii="Times New Roman" w:hAnsi="Times New Roman" w:cs="Times New Roman"/>
          <w:sz w:val="24"/>
          <w:szCs w:val="24"/>
        </w:rPr>
        <w:t xml:space="preserve"> контроль за выполнением инспекциями мероприятий и указаний об устранении выявленных проверками нарушений и недостатков;</w:t>
      </w:r>
      <w:proofErr w:type="gramEnd"/>
      <w:r w:rsidRPr="006113DE">
        <w:rPr>
          <w:rFonts w:ascii="Times New Roman" w:hAnsi="Times New Roman" w:cs="Times New Roman"/>
          <w:sz w:val="24"/>
          <w:szCs w:val="24"/>
        </w:rPr>
        <w:t xml:space="preserve"> разрабатывает предложения по устранению выявленных недостатков и рекомендаций по улучшению организации работы;</w:t>
      </w:r>
    </w:p>
    <w:p w:rsidR="00B03331" w:rsidRPr="006113DE" w:rsidRDefault="00B03331" w:rsidP="00B0333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proofErr w:type="gramStart"/>
      <w:r w:rsidRPr="006113D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113DE">
        <w:rPr>
          <w:rFonts w:ascii="Times New Roman" w:hAnsi="Times New Roman" w:cs="Times New Roman"/>
          <w:sz w:val="24"/>
          <w:szCs w:val="24"/>
        </w:rPr>
        <w:t xml:space="preserve"> организацией в территориальных налоговых органах области внутреннего контроля деятельности в соответствии с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поддерживает уровень квалификации, необходимый для надлежащего выполнения данных обязанностей;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113DE">
        <w:rPr>
          <w:rFonts w:ascii="Times New Roman" w:hAnsi="Times New Roman"/>
          <w:sz w:val="24"/>
          <w:szCs w:val="24"/>
        </w:rPr>
        <w:t>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6113DE">
        <w:rPr>
          <w:rFonts w:ascii="Times New Roman" w:hAnsi="Times New Roman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6113DE">
        <w:rPr>
          <w:rFonts w:ascii="Times New Roman" w:hAnsi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6113DE">
        <w:rPr>
          <w:rFonts w:ascii="Times New Roman" w:hAnsi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</w:t>
      </w:r>
      <w:r w:rsidRPr="006113DE">
        <w:rPr>
          <w:rFonts w:ascii="Times New Roman" w:hAnsi="Times New Roman"/>
          <w:sz w:val="24"/>
          <w:szCs w:val="24"/>
        </w:rPr>
        <w:lastRenderedPageBreak/>
        <w:t xml:space="preserve">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6113DE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Pr="006113DE">
        <w:rPr>
          <w:rFonts w:ascii="Times New Roman" w:hAnsi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4B653F" w:rsidRPr="006113DE">
        <w:rPr>
          <w:rFonts w:ascii="Times New Roman" w:hAnsi="Times New Roman" w:cs="Times New Roman"/>
          <w:sz w:val="24"/>
          <w:szCs w:val="24"/>
        </w:rPr>
        <w:t>главный</w:t>
      </w:r>
      <w:r w:rsidRPr="006113D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право: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через начальника отдела Управления запрашивать и получать в установленном порядке от структурных подразделений Управления и инспекций области сведения (справки, расчеты и иные документы), необходимые для осуществления своих функций;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подведомственным налоговым инспекциям в рамках своих должностных обязанностей;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информировать начальника отдела о нарушениях сроков исполнения документов;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вносить на рассмотрение начальнику отдела Управления предложения по совершенствованию своей работы, совершенствованию форм и методов труда;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</w:t>
      </w:r>
      <w:r w:rsidR="006C35B9" w:rsidRPr="006113DE">
        <w:rPr>
          <w:rFonts w:ascii="Times New Roman" w:hAnsi="Times New Roman" w:cs="Times New Roman"/>
          <w:sz w:val="24"/>
          <w:szCs w:val="24"/>
        </w:rPr>
        <w:t xml:space="preserve"> объяснений и других документов, </w:t>
      </w:r>
      <w:r w:rsidRPr="006113DE">
        <w:rPr>
          <w:rFonts w:ascii="Times New Roman" w:hAnsi="Times New Roman" w:cs="Times New Roman"/>
          <w:sz w:val="24"/>
          <w:szCs w:val="24"/>
        </w:rPr>
        <w:t>материалов;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proofErr w:type="gramStart"/>
      <w:r w:rsidRPr="006113D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113DE">
        <w:rPr>
          <w:rFonts w:ascii="Times New Roman" w:hAnsi="Times New Roman" w:cs="Times New Roman"/>
          <w:sz w:val="24"/>
          <w:szCs w:val="24"/>
        </w:rPr>
        <w:t xml:space="preserve"> исполнением внутренних бюджетных процедур аналитического отдела в части внутреннего финансового контроля;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10.</w:t>
      </w:r>
      <w:r w:rsidR="004B653F" w:rsidRPr="006113DE">
        <w:rPr>
          <w:rFonts w:ascii="Times New Roman" w:hAnsi="Times New Roman" w:cs="Times New Roman"/>
          <w:sz w:val="24"/>
          <w:szCs w:val="24"/>
        </w:rPr>
        <w:t xml:space="preserve"> Главный</w:t>
      </w:r>
      <w:r w:rsidRPr="006113D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об аналитическом отделе, приказами (распоряжениями) ФНС России и иными нормативными правовыми актами.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 xml:space="preserve">11. </w:t>
      </w:r>
      <w:r w:rsidR="004B653F" w:rsidRPr="006113DE">
        <w:rPr>
          <w:rFonts w:ascii="Times New Roman" w:hAnsi="Times New Roman" w:cs="Times New Roman"/>
          <w:sz w:val="24"/>
          <w:szCs w:val="24"/>
        </w:rPr>
        <w:t>Главный</w:t>
      </w:r>
      <w:r w:rsidRPr="006113D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 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4B653F" w:rsidRPr="006113DE">
        <w:rPr>
          <w:rFonts w:ascii="Times New Roman" w:hAnsi="Times New Roman" w:cs="Times New Roman"/>
          <w:sz w:val="24"/>
          <w:szCs w:val="24"/>
        </w:rPr>
        <w:t>главный</w:t>
      </w:r>
      <w:r w:rsidRPr="006113D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несет ответственность: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6113DE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6113DE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</w:t>
      </w:r>
      <w:r w:rsidRPr="006113DE">
        <w:rPr>
          <w:rFonts w:ascii="Times New Roman" w:hAnsi="Times New Roman" w:cs="Times New Roman"/>
          <w:sz w:val="24"/>
          <w:szCs w:val="24"/>
        </w:rPr>
        <w:lastRenderedPageBreak/>
        <w:t>гражданской службе.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3331" w:rsidRPr="006113DE" w:rsidRDefault="00B03331" w:rsidP="00B03331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113D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13DE">
        <w:rPr>
          <w:rFonts w:ascii="Times New Roman" w:hAnsi="Times New Roman" w:cs="Times New Roman"/>
          <w:sz w:val="24"/>
          <w:szCs w:val="24"/>
        </w:rPr>
        <w:t xml:space="preserve">организации своей работы по установленным направлениям деятельности, направленной на реализацию задач и функций, возложенных на отдел; </w:t>
      </w:r>
      <w:proofErr w:type="gramEnd"/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об Управлении ФНС России Свердловской области, поручений руководителя Управления, начальника отдела, административного регламента Управления;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возникающим при рассмотрении отделом заявлений, предложений, жалоб граждан и юридических лиц;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отмены или приостановки действий, решений подведомственных налоговых органов, координацию деятельности которых осуществляет;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13DE">
        <w:rPr>
          <w:rFonts w:ascii="Times New Roman" w:hAnsi="Times New Roman" w:cs="Times New Roman"/>
          <w:sz w:val="24"/>
          <w:szCs w:val="24"/>
        </w:rPr>
        <w:t xml:space="preserve">участия в рассмотрении, согласовании, визировании протокола, акта, служебной записки, методического письма, отчета, плана, доклада; </w:t>
      </w:r>
      <w:proofErr w:type="gramEnd"/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определения форм и методов работы со средствами массовой информации, обращениями граждан, соблюдения правил делового этикета сотрудниками отдела;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инициирования проверок работы нижестоящих налоговых органов, выработки решений по итогам их проведения;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отдела;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B03331" w:rsidRPr="006113DE" w:rsidRDefault="00B03331" w:rsidP="00B03331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03331" w:rsidRPr="006113DE" w:rsidRDefault="00B03331" w:rsidP="00B03331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113DE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приказов, положений, протоколов, планов, графиков, писем и других документов Управления по вопросам организации учета поступлений, анализа и прогнозирования поступлений налогов (сборов) иных платежей для осуществления аналитической деятельности, иным вопросам.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15. Главный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положения об Управлении;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положений об отделах Управления;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Управления.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3331" w:rsidRPr="006113DE" w:rsidRDefault="00B03331" w:rsidP="00B03331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113D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3331" w:rsidRPr="006113DE" w:rsidRDefault="00B03331" w:rsidP="00B03331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113D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6113DE">
        <w:rPr>
          <w:rFonts w:ascii="Times New Roman" w:hAnsi="Times New Roman" w:cs="Times New Roman"/>
          <w:sz w:val="24"/>
          <w:szCs w:val="24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6113DE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6113DE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3331" w:rsidRPr="006113DE" w:rsidRDefault="00B03331" w:rsidP="00B03331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113D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18. В соответствии с замещаемой государственной гражданской должностью главным государственным налоговым инспектором государственные услуги не оказываются.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3331" w:rsidRPr="006113DE" w:rsidRDefault="00B03331" w:rsidP="00B03331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113D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03331" w:rsidRPr="006113DE" w:rsidRDefault="00B03331" w:rsidP="00B0333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13D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3331" w:rsidRPr="006113DE" w:rsidRDefault="00B03331" w:rsidP="00B03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03331" w:rsidRPr="006113DE" w:rsidRDefault="00B03331" w:rsidP="00B033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3331" w:rsidRPr="006113DE" w:rsidRDefault="00B03331" w:rsidP="00B033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3331" w:rsidRPr="006113DE" w:rsidRDefault="00B03331" w:rsidP="00B033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03331" w:rsidRPr="006113DE" w:rsidSect="006113DE">
      <w:headerReference w:type="even" r:id="rId11"/>
      <w:headerReference w:type="default" r:id="rId12"/>
      <w:footnotePr>
        <w:numRestart w:val="eachPage"/>
      </w:footnotePr>
      <w:pgSz w:w="11906" w:h="16838" w:code="9"/>
      <w:pgMar w:top="851" w:right="567" w:bottom="709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615" w:rsidRDefault="00545615">
      <w:r>
        <w:separator/>
      </w:r>
    </w:p>
  </w:endnote>
  <w:endnote w:type="continuationSeparator" w:id="0">
    <w:p w:rsidR="00545615" w:rsidRDefault="00545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615" w:rsidRDefault="00545615">
      <w:r>
        <w:separator/>
      </w:r>
    </w:p>
  </w:footnote>
  <w:footnote w:type="continuationSeparator" w:id="0">
    <w:p w:rsidR="00545615" w:rsidRDefault="00545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1DD" w:rsidRDefault="002501DD" w:rsidP="00B21FE4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68</w:t>
    </w:r>
    <w:r>
      <w:rPr>
        <w:rStyle w:val="aa"/>
      </w:rPr>
      <w:fldChar w:fldCharType="end"/>
    </w:r>
  </w:p>
  <w:p w:rsidR="002501DD" w:rsidRDefault="002501D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1DD" w:rsidRDefault="002501DD" w:rsidP="00B21FE4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113DE">
      <w:rPr>
        <w:rStyle w:val="aa"/>
        <w:noProof/>
      </w:rPr>
      <w:t>8</w:t>
    </w:r>
    <w:r>
      <w:rPr>
        <w:rStyle w:val="aa"/>
      </w:rPr>
      <w:fldChar w:fldCharType="end"/>
    </w:r>
  </w:p>
  <w:p w:rsidR="002501DD" w:rsidRDefault="002501D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B41BE"/>
    <w:multiLevelType w:val="multilevel"/>
    <w:tmpl w:val="B200329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615"/>
    <w:rsid w:val="00032C7E"/>
    <w:rsid w:val="00057CE3"/>
    <w:rsid w:val="0006077D"/>
    <w:rsid w:val="00074121"/>
    <w:rsid w:val="0008258C"/>
    <w:rsid w:val="0009364D"/>
    <w:rsid w:val="000A3D5F"/>
    <w:rsid w:val="000B75A7"/>
    <w:rsid w:val="000D3C58"/>
    <w:rsid w:val="00103787"/>
    <w:rsid w:val="00124F7D"/>
    <w:rsid w:val="00126343"/>
    <w:rsid w:val="00150991"/>
    <w:rsid w:val="0016526F"/>
    <w:rsid w:val="00166933"/>
    <w:rsid w:val="00177EDE"/>
    <w:rsid w:val="00181063"/>
    <w:rsid w:val="001A580F"/>
    <w:rsid w:val="001B07E1"/>
    <w:rsid w:val="001B21D6"/>
    <w:rsid w:val="00226BD5"/>
    <w:rsid w:val="0023559B"/>
    <w:rsid w:val="0024073D"/>
    <w:rsid w:val="002501DD"/>
    <w:rsid w:val="00344378"/>
    <w:rsid w:val="00383349"/>
    <w:rsid w:val="0038525D"/>
    <w:rsid w:val="003C659E"/>
    <w:rsid w:val="003C73C3"/>
    <w:rsid w:val="003F3270"/>
    <w:rsid w:val="004005D3"/>
    <w:rsid w:val="00403534"/>
    <w:rsid w:val="00471459"/>
    <w:rsid w:val="004B653F"/>
    <w:rsid w:val="004D6214"/>
    <w:rsid w:val="004F24DC"/>
    <w:rsid w:val="00502624"/>
    <w:rsid w:val="005060A8"/>
    <w:rsid w:val="005137C8"/>
    <w:rsid w:val="0051662A"/>
    <w:rsid w:val="00517544"/>
    <w:rsid w:val="00536C39"/>
    <w:rsid w:val="00545615"/>
    <w:rsid w:val="00555ED7"/>
    <w:rsid w:val="00573C18"/>
    <w:rsid w:val="005A3555"/>
    <w:rsid w:val="005B0938"/>
    <w:rsid w:val="005C246A"/>
    <w:rsid w:val="005C6C9C"/>
    <w:rsid w:val="005D5396"/>
    <w:rsid w:val="005D5C48"/>
    <w:rsid w:val="005D7483"/>
    <w:rsid w:val="005F3BB3"/>
    <w:rsid w:val="005F67DA"/>
    <w:rsid w:val="006113DE"/>
    <w:rsid w:val="006373BA"/>
    <w:rsid w:val="00642902"/>
    <w:rsid w:val="00646785"/>
    <w:rsid w:val="00666B45"/>
    <w:rsid w:val="00680148"/>
    <w:rsid w:val="0068173A"/>
    <w:rsid w:val="00694E32"/>
    <w:rsid w:val="006A6B37"/>
    <w:rsid w:val="006B66AD"/>
    <w:rsid w:val="006C35B9"/>
    <w:rsid w:val="006C7B08"/>
    <w:rsid w:val="006D3E3B"/>
    <w:rsid w:val="006D656D"/>
    <w:rsid w:val="006E42DE"/>
    <w:rsid w:val="006E5A12"/>
    <w:rsid w:val="006F579F"/>
    <w:rsid w:val="006F73A9"/>
    <w:rsid w:val="007059CD"/>
    <w:rsid w:val="00714B8C"/>
    <w:rsid w:val="00731FEF"/>
    <w:rsid w:val="00734895"/>
    <w:rsid w:val="0077581C"/>
    <w:rsid w:val="00787D8D"/>
    <w:rsid w:val="007B40CB"/>
    <w:rsid w:val="007F6020"/>
    <w:rsid w:val="00812BA8"/>
    <w:rsid w:val="008170EA"/>
    <w:rsid w:val="0082633C"/>
    <w:rsid w:val="0084446D"/>
    <w:rsid w:val="008569E3"/>
    <w:rsid w:val="00860C57"/>
    <w:rsid w:val="008A1513"/>
    <w:rsid w:val="008A3842"/>
    <w:rsid w:val="008C6554"/>
    <w:rsid w:val="008E7228"/>
    <w:rsid w:val="0096183D"/>
    <w:rsid w:val="00977A0C"/>
    <w:rsid w:val="00992D11"/>
    <w:rsid w:val="00993693"/>
    <w:rsid w:val="0099442B"/>
    <w:rsid w:val="00997EC6"/>
    <w:rsid w:val="009A3AEB"/>
    <w:rsid w:val="009F13B7"/>
    <w:rsid w:val="00A17F8F"/>
    <w:rsid w:val="00A51A41"/>
    <w:rsid w:val="00A52AFC"/>
    <w:rsid w:val="00A90D2A"/>
    <w:rsid w:val="00B00719"/>
    <w:rsid w:val="00B03331"/>
    <w:rsid w:val="00B048A2"/>
    <w:rsid w:val="00B04D19"/>
    <w:rsid w:val="00B21FE4"/>
    <w:rsid w:val="00B26B13"/>
    <w:rsid w:val="00B44A38"/>
    <w:rsid w:val="00B603CA"/>
    <w:rsid w:val="00B641FB"/>
    <w:rsid w:val="00B960B0"/>
    <w:rsid w:val="00BA2FE0"/>
    <w:rsid w:val="00BB04C4"/>
    <w:rsid w:val="00BB79B2"/>
    <w:rsid w:val="00BC6A77"/>
    <w:rsid w:val="00BE6BFE"/>
    <w:rsid w:val="00BF209B"/>
    <w:rsid w:val="00BF6C4A"/>
    <w:rsid w:val="00C267E8"/>
    <w:rsid w:val="00C51404"/>
    <w:rsid w:val="00C56546"/>
    <w:rsid w:val="00C81153"/>
    <w:rsid w:val="00C84E54"/>
    <w:rsid w:val="00C9527B"/>
    <w:rsid w:val="00CA1A03"/>
    <w:rsid w:val="00CA22D1"/>
    <w:rsid w:val="00CE2232"/>
    <w:rsid w:val="00CE39F3"/>
    <w:rsid w:val="00D71B27"/>
    <w:rsid w:val="00D87414"/>
    <w:rsid w:val="00DB71DB"/>
    <w:rsid w:val="00DC1915"/>
    <w:rsid w:val="00DC23D0"/>
    <w:rsid w:val="00DD0714"/>
    <w:rsid w:val="00DE4FE6"/>
    <w:rsid w:val="00DF7C52"/>
    <w:rsid w:val="00E00C62"/>
    <w:rsid w:val="00E06931"/>
    <w:rsid w:val="00E118F7"/>
    <w:rsid w:val="00E27A25"/>
    <w:rsid w:val="00E27BE4"/>
    <w:rsid w:val="00E358FD"/>
    <w:rsid w:val="00E65531"/>
    <w:rsid w:val="00EA421C"/>
    <w:rsid w:val="00EA5D3C"/>
    <w:rsid w:val="00ED7FF9"/>
    <w:rsid w:val="00EE0F5F"/>
    <w:rsid w:val="00F0464C"/>
    <w:rsid w:val="00F31211"/>
    <w:rsid w:val="00F32761"/>
    <w:rsid w:val="00F55E87"/>
    <w:rsid w:val="00F65558"/>
    <w:rsid w:val="00F8263A"/>
    <w:rsid w:val="00F9463E"/>
    <w:rsid w:val="00FB2DD7"/>
    <w:rsid w:val="00FC2027"/>
    <w:rsid w:val="00FC5A7F"/>
    <w:rsid w:val="00FC7247"/>
    <w:rsid w:val="00FD266E"/>
    <w:rsid w:val="00FE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link w:val="a4"/>
    <w:rsid w:val="00FB2DD7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6">
    <w:name w:val="footnote text"/>
    <w:basedOn w:val="a"/>
    <w:semiHidden/>
    <w:rsid w:val="00FB2DD7"/>
    <w:rPr>
      <w:bCs/>
      <w:sz w:val="20"/>
      <w:szCs w:val="20"/>
    </w:rPr>
  </w:style>
  <w:style w:type="character" w:styleId="a7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8">
    <w:name w:val="header"/>
    <w:basedOn w:val="a"/>
    <w:link w:val="a9"/>
    <w:uiPriority w:val="99"/>
    <w:rsid w:val="00FB2DD7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FB2DD7"/>
  </w:style>
  <w:style w:type="paragraph" w:styleId="ab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c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d">
    <w:name w:val="Hyperlink"/>
    <w:rsid w:val="00FB2DD7"/>
    <w:rPr>
      <w:color w:val="0000FF"/>
      <w:u w:val="single"/>
    </w:rPr>
  </w:style>
  <w:style w:type="character" w:styleId="ae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f">
    <w:name w:val="Normal (Web)"/>
    <w:basedOn w:val="a"/>
    <w:rsid w:val="00FB2DD7"/>
    <w:pPr>
      <w:spacing w:before="100" w:beforeAutospacing="1" w:after="100" w:afterAutospacing="1"/>
    </w:pPr>
  </w:style>
  <w:style w:type="paragraph" w:styleId="af0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1"/>
    <w:rsid w:val="00FB2DD7"/>
    <w:pPr>
      <w:spacing w:after="120"/>
      <w:jc w:val="center"/>
    </w:pPr>
    <w:rPr>
      <w:b/>
      <w:sz w:val="28"/>
      <w:lang w:val="en-US"/>
    </w:rPr>
  </w:style>
  <w:style w:type="paragraph" w:styleId="af1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2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2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6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3">
    <w:name w:val="Table Grid"/>
    <w:basedOn w:val="a1"/>
    <w:rsid w:val="00FB2D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6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7">
    <w:name w:val="Balloon Text"/>
    <w:basedOn w:val="a"/>
    <w:semiHidden/>
    <w:rsid w:val="0038525D"/>
    <w:rPr>
      <w:rFonts w:ascii="Tahoma" w:hAnsi="Tahoma" w:cs="Tahoma"/>
      <w:sz w:val="16"/>
      <w:szCs w:val="16"/>
    </w:rPr>
  </w:style>
  <w:style w:type="paragraph" w:customStyle="1" w:styleId="311">
    <w:name w:val="Основной текст с отступом 31"/>
    <w:basedOn w:val="a"/>
    <w:rsid w:val="00545615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character" w:customStyle="1" w:styleId="a9">
    <w:name w:val="Верхний колонтитул Знак"/>
    <w:link w:val="a8"/>
    <w:uiPriority w:val="99"/>
    <w:rsid w:val="0016526F"/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16526F"/>
    <w:rPr>
      <w:bCs/>
      <w:sz w:val="32"/>
      <w:szCs w:val="27"/>
    </w:rPr>
  </w:style>
  <w:style w:type="paragraph" w:customStyle="1" w:styleId="39">
    <w:name w:val="Основной текст с отступом 39"/>
    <w:basedOn w:val="a"/>
    <w:rsid w:val="0016526F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  <w:lang w:val="x-none"/>
    </w:rPr>
  </w:style>
  <w:style w:type="paragraph" w:customStyle="1" w:styleId="210">
    <w:name w:val="Основной текст 21"/>
    <w:basedOn w:val="a"/>
    <w:rsid w:val="0016526F"/>
    <w:pPr>
      <w:ind w:firstLine="720"/>
      <w:jc w:val="both"/>
    </w:pPr>
    <w:rPr>
      <w:szCs w:val="20"/>
    </w:rPr>
  </w:style>
  <w:style w:type="paragraph" w:customStyle="1" w:styleId="320">
    <w:name w:val="Основной текст с отступом 32"/>
    <w:basedOn w:val="a"/>
    <w:link w:val="BodyTextIndent3"/>
    <w:rsid w:val="00EE0F5F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character" w:customStyle="1" w:styleId="BodyTextIndent3">
    <w:name w:val="Body Text Indent 3 Знак"/>
    <w:link w:val="320"/>
    <w:rsid w:val="00EE0F5F"/>
    <w:rPr>
      <w:sz w:val="24"/>
    </w:rPr>
  </w:style>
  <w:style w:type="paragraph" w:customStyle="1" w:styleId="ConsPlusNonformat">
    <w:name w:val="ConsPlusNonformat"/>
    <w:rsid w:val="00B0333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f8">
    <w:name w:val="Нормальный (таблица)"/>
    <w:basedOn w:val="a"/>
    <w:next w:val="a"/>
    <w:rsid w:val="00B0333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link w:val="a4"/>
    <w:rsid w:val="00FB2DD7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6">
    <w:name w:val="footnote text"/>
    <w:basedOn w:val="a"/>
    <w:semiHidden/>
    <w:rsid w:val="00FB2DD7"/>
    <w:rPr>
      <w:bCs/>
      <w:sz w:val="20"/>
      <w:szCs w:val="20"/>
    </w:rPr>
  </w:style>
  <w:style w:type="character" w:styleId="a7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8">
    <w:name w:val="header"/>
    <w:basedOn w:val="a"/>
    <w:link w:val="a9"/>
    <w:uiPriority w:val="99"/>
    <w:rsid w:val="00FB2DD7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FB2DD7"/>
  </w:style>
  <w:style w:type="paragraph" w:styleId="ab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c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d">
    <w:name w:val="Hyperlink"/>
    <w:rsid w:val="00FB2DD7"/>
    <w:rPr>
      <w:color w:val="0000FF"/>
      <w:u w:val="single"/>
    </w:rPr>
  </w:style>
  <w:style w:type="character" w:styleId="ae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f">
    <w:name w:val="Normal (Web)"/>
    <w:basedOn w:val="a"/>
    <w:rsid w:val="00FB2DD7"/>
    <w:pPr>
      <w:spacing w:before="100" w:beforeAutospacing="1" w:after="100" w:afterAutospacing="1"/>
    </w:pPr>
  </w:style>
  <w:style w:type="paragraph" w:styleId="af0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1"/>
    <w:rsid w:val="00FB2DD7"/>
    <w:pPr>
      <w:spacing w:after="120"/>
      <w:jc w:val="center"/>
    </w:pPr>
    <w:rPr>
      <w:b/>
      <w:sz w:val="28"/>
      <w:lang w:val="en-US"/>
    </w:rPr>
  </w:style>
  <w:style w:type="paragraph" w:styleId="af1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2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2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6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3">
    <w:name w:val="Table Grid"/>
    <w:basedOn w:val="a1"/>
    <w:rsid w:val="00FB2D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6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7">
    <w:name w:val="Balloon Text"/>
    <w:basedOn w:val="a"/>
    <w:semiHidden/>
    <w:rsid w:val="0038525D"/>
    <w:rPr>
      <w:rFonts w:ascii="Tahoma" w:hAnsi="Tahoma" w:cs="Tahoma"/>
      <w:sz w:val="16"/>
      <w:szCs w:val="16"/>
    </w:rPr>
  </w:style>
  <w:style w:type="paragraph" w:customStyle="1" w:styleId="311">
    <w:name w:val="Основной текст с отступом 31"/>
    <w:basedOn w:val="a"/>
    <w:rsid w:val="00545615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character" w:customStyle="1" w:styleId="a9">
    <w:name w:val="Верхний колонтитул Знак"/>
    <w:link w:val="a8"/>
    <w:uiPriority w:val="99"/>
    <w:rsid w:val="0016526F"/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16526F"/>
    <w:rPr>
      <w:bCs/>
      <w:sz w:val="32"/>
      <w:szCs w:val="27"/>
    </w:rPr>
  </w:style>
  <w:style w:type="paragraph" w:customStyle="1" w:styleId="39">
    <w:name w:val="Основной текст с отступом 39"/>
    <w:basedOn w:val="a"/>
    <w:rsid w:val="0016526F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  <w:lang w:val="x-none"/>
    </w:rPr>
  </w:style>
  <w:style w:type="paragraph" w:customStyle="1" w:styleId="210">
    <w:name w:val="Основной текст 21"/>
    <w:basedOn w:val="a"/>
    <w:rsid w:val="0016526F"/>
    <w:pPr>
      <w:ind w:firstLine="720"/>
      <w:jc w:val="both"/>
    </w:pPr>
    <w:rPr>
      <w:szCs w:val="20"/>
    </w:rPr>
  </w:style>
  <w:style w:type="paragraph" w:customStyle="1" w:styleId="320">
    <w:name w:val="Основной текст с отступом 32"/>
    <w:basedOn w:val="a"/>
    <w:link w:val="BodyTextIndent3"/>
    <w:rsid w:val="00EE0F5F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character" w:customStyle="1" w:styleId="BodyTextIndent3">
    <w:name w:val="Body Text Indent 3 Знак"/>
    <w:link w:val="320"/>
    <w:rsid w:val="00EE0F5F"/>
    <w:rPr>
      <w:sz w:val="24"/>
    </w:rPr>
  </w:style>
  <w:style w:type="paragraph" w:customStyle="1" w:styleId="ConsPlusNonformat">
    <w:name w:val="ConsPlusNonformat"/>
    <w:rsid w:val="00B0333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f8">
    <w:name w:val="Нормальный (таблица)"/>
    <w:basedOn w:val="a"/>
    <w:next w:val="a"/>
    <w:rsid w:val="00B0333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0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3v3W0E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F3D9593B0E0574CE20FC17065ADBEE510AC64D530B44AD5AD62BC61BCF7A8D1DB6F34B07F2EE56v3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F3D9593B0E0574CE20FC17065ADBEE510AC64D530B44AD5AD62BC61BCF7A8D1DB6F34B07F2EE54v3W7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3209</Words>
  <Characters>25655</Characters>
  <Application>Microsoft Office Word</Application>
  <DocSecurity>0</DocSecurity>
  <Lines>213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28807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Александрычева Марина Олеговна</dc:creator>
  <cp:lastModifiedBy>Ставникова Наталья Алексеевна</cp:lastModifiedBy>
  <cp:revision>2</cp:revision>
  <cp:lastPrinted>2020-08-17T12:28:00Z</cp:lastPrinted>
  <dcterms:created xsi:type="dcterms:W3CDTF">2020-08-17T12:29:00Z</dcterms:created>
  <dcterms:modified xsi:type="dcterms:W3CDTF">2020-08-17T12:29:00Z</dcterms:modified>
</cp:coreProperties>
</file>